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808EE" w14:textId="00D8C0FC" w:rsidR="001D7E6B" w:rsidRPr="005068DE" w:rsidRDefault="00C84588" w:rsidP="001D7E6B">
      <w:pPr>
        <w:pStyle w:val="Default"/>
        <w:tabs>
          <w:tab w:val="left" w:pos="4100"/>
        </w:tabs>
        <w:rPr>
          <w:rFonts w:ascii="Cambria" w:hAnsi="Cambria" w:cs="Cambria"/>
          <w:b/>
          <w:bCs/>
          <w:i/>
          <w:iCs/>
          <w:smallCaps/>
          <w:color w:val="auto"/>
          <w:sz w:val="32"/>
          <w:szCs w:val="32"/>
        </w:rPr>
      </w:pPr>
      <w:r>
        <w:rPr>
          <w:rFonts w:ascii="Cambria" w:hAnsi="Cambria" w:cs="Cambria"/>
          <w:b/>
          <w:bCs/>
          <w:i/>
          <w:iCs/>
          <w:smallCaps/>
          <w:noProof/>
          <w:color w:val="auto"/>
          <w:sz w:val="32"/>
          <w:szCs w:val="32"/>
        </w:rPr>
        <w:drawing>
          <wp:anchor distT="0" distB="0" distL="114300" distR="114300" simplePos="0" relativeHeight="251658240" behindDoc="0" locked="0" layoutInCell="1" allowOverlap="1" wp14:anchorId="3C375582" wp14:editId="2EDB5AC8">
            <wp:simplePos x="0" y="0"/>
            <wp:positionH relativeFrom="column">
              <wp:posOffset>3506787</wp:posOffset>
            </wp:positionH>
            <wp:positionV relativeFrom="paragraph">
              <wp:posOffset>2858</wp:posOffset>
            </wp:positionV>
            <wp:extent cx="2847975" cy="9620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2847975" cy="962025"/>
                    </a:xfrm>
                    <a:prstGeom prst="rect">
                      <a:avLst/>
                    </a:prstGeom>
                  </pic:spPr>
                </pic:pic>
              </a:graphicData>
            </a:graphic>
            <wp14:sizeRelH relativeFrom="page">
              <wp14:pctWidth>0</wp14:pctWidth>
            </wp14:sizeRelH>
            <wp14:sizeRelV relativeFrom="page">
              <wp14:pctHeight>0</wp14:pctHeight>
            </wp14:sizeRelV>
          </wp:anchor>
        </w:drawing>
      </w:r>
    </w:p>
    <w:p w14:paraId="38051934" w14:textId="0D8F0A88" w:rsidR="00D95FB1" w:rsidRPr="005068DE" w:rsidRDefault="00D95FB1" w:rsidP="00D95FB1">
      <w:pPr>
        <w:pStyle w:val="Default"/>
        <w:rPr>
          <w:rFonts w:ascii="Cambria" w:hAnsi="Cambria" w:cs="Cambria"/>
          <w:b/>
          <w:bCs/>
          <w:color w:val="auto"/>
          <w:sz w:val="22"/>
          <w:szCs w:val="22"/>
        </w:rPr>
      </w:pPr>
      <w:r w:rsidRPr="005068DE">
        <w:rPr>
          <w:rFonts w:ascii="Cambria" w:hAnsi="Cambria" w:cs="Cambria"/>
          <w:b/>
          <w:bCs/>
          <w:color w:val="auto"/>
          <w:sz w:val="22"/>
          <w:szCs w:val="22"/>
        </w:rPr>
        <w:t xml:space="preserve">FOR IMMEDIATE </w:t>
      </w:r>
      <w:r w:rsidR="00777F1A">
        <w:rPr>
          <w:rFonts w:ascii="Cambria" w:hAnsi="Cambria" w:cs="Cambria"/>
          <w:b/>
          <w:bCs/>
          <w:color w:val="auto"/>
          <w:sz w:val="22"/>
          <w:szCs w:val="22"/>
        </w:rPr>
        <w:t>POSTING</w:t>
      </w:r>
    </w:p>
    <w:p w14:paraId="542B45A3" w14:textId="77777777" w:rsidR="001D7E6B" w:rsidRDefault="001D7E6B" w:rsidP="001D7E6B">
      <w:pPr>
        <w:pStyle w:val="Default"/>
        <w:rPr>
          <w:rFonts w:ascii="Cambria" w:hAnsi="Cambria" w:cs="Cambria"/>
          <w:b/>
          <w:bCs/>
          <w:color w:val="auto"/>
          <w:sz w:val="16"/>
          <w:szCs w:val="16"/>
        </w:rPr>
      </w:pPr>
    </w:p>
    <w:p w14:paraId="06139343" w14:textId="77777777" w:rsidR="00D95FB1" w:rsidRPr="0091133F" w:rsidRDefault="00D95FB1" w:rsidP="001D7E6B">
      <w:pPr>
        <w:pStyle w:val="Default"/>
        <w:rPr>
          <w:rFonts w:ascii="Cambria" w:hAnsi="Cambria" w:cs="Cambria"/>
          <w:b/>
          <w:bCs/>
          <w:color w:val="auto"/>
          <w:sz w:val="16"/>
          <w:szCs w:val="16"/>
        </w:rPr>
      </w:pPr>
    </w:p>
    <w:p w14:paraId="6ACEA05D" w14:textId="16703A8C" w:rsidR="00D95FB1" w:rsidRDefault="001D7E6B" w:rsidP="001D7E6B">
      <w:pPr>
        <w:pStyle w:val="Default"/>
        <w:rPr>
          <w:rFonts w:ascii="Cambria" w:hAnsi="Cambria" w:cs="Cambria"/>
          <w:b/>
          <w:bCs/>
          <w:color w:val="auto"/>
          <w:sz w:val="22"/>
          <w:szCs w:val="22"/>
        </w:rPr>
      </w:pPr>
      <w:r w:rsidRPr="005068DE">
        <w:rPr>
          <w:rFonts w:ascii="Cambria" w:hAnsi="Cambria" w:cs="Cambria"/>
          <w:b/>
          <w:bCs/>
          <w:color w:val="auto"/>
          <w:sz w:val="22"/>
          <w:szCs w:val="22"/>
        </w:rPr>
        <w:t xml:space="preserve">CONTACT </w:t>
      </w:r>
      <w:r w:rsidRPr="005068DE">
        <w:rPr>
          <w:rFonts w:ascii="Cambria" w:hAnsi="Cambria" w:cs="Cambria"/>
          <w:b/>
          <w:bCs/>
          <w:color w:val="auto"/>
          <w:sz w:val="22"/>
          <w:szCs w:val="22"/>
        </w:rPr>
        <w:tab/>
      </w:r>
      <w:r w:rsidRPr="005068DE">
        <w:rPr>
          <w:rFonts w:ascii="Cambria" w:hAnsi="Cambria" w:cs="Cambria"/>
          <w:b/>
          <w:bCs/>
          <w:color w:val="auto"/>
          <w:sz w:val="22"/>
          <w:szCs w:val="22"/>
        </w:rPr>
        <w:tab/>
      </w:r>
      <w:r w:rsidRPr="005068DE">
        <w:rPr>
          <w:rFonts w:ascii="Cambria" w:hAnsi="Cambria" w:cs="Cambria"/>
          <w:b/>
          <w:bCs/>
          <w:color w:val="auto"/>
          <w:sz w:val="22"/>
          <w:szCs w:val="22"/>
        </w:rPr>
        <w:tab/>
      </w:r>
      <w:r w:rsidRPr="005068DE">
        <w:rPr>
          <w:rFonts w:ascii="Cambria" w:hAnsi="Cambria" w:cs="Cambria"/>
          <w:b/>
          <w:bCs/>
          <w:color w:val="auto"/>
          <w:sz w:val="22"/>
          <w:szCs w:val="22"/>
        </w:rPr>
        <w:tab/>
      </w:r>
      <w:r w:rsidRPr="005068DE">
        <w:rPr>
          <w:rFonts w:ascii="Cambria" w:hAnsi="Cambria" w:cs="Cambria"/>
          <w:b/>
          <w:bCs/>
          <w:color w:val="auto"/>
          <w:sz w:val="22"/>
          <w:szCs w:val="22"/>
        </w:rPr>
        <w:tab/>
      </w:r>
      <w:r w:rsidRPr="005068DE">
        <w:rPr>
          <w:rFonts w:ascii="Cambria" w:hAnsi="Cambria" w:cs="Cambria"/>
          <w:b/>
          <w:bCs/>
          <w:color w:val="auto"/>
          <w:sz w:val="22"/>
          <w:szCs w:val="22"/>
        </w:rPr>
        <w:tab/>
      </w:r>
      <w:r w:rsidRPr="005068DE">
        <w:rPr>
          <w:rFonts w:ascii="Cambria" w:hAnsi="Cambria" w:cs="Cambria"/>
          <w:b/>
          <w:bCs/>
          <w:color w:val="auto"/>
          <w:sz w:val="22"/>
          <w:szCs w:val="22"/>
        </w:rPr>
        <w:tab/>
      </w:r>
      <w:r w:rsidRPr="005068DE">
        <w:rPr>
          <w:rFonts w:ascii="Cambria" w:hAnsi="Cambria" w:cs="Cambria"/>
          <w:b/>
          <w:bCs/>
          <w:color w:val="auto"/>
          <w:sz w:val="22"/>
          <w:szCs w:val="22"/>
        </w:rPr>
        <w:tab/>
      </w:r>
    </w:p>
    <w:p w14:paraId="0366FEC1" w14:textId="7BD46260" w:rsidR="001D7E6B" w:rsidRPr="005068DE" w:rsidRDefault="00C84588" w:rsidP="001D7E6B">
      <w:pPr>
        <w:pStyle w:val="Default"/>
        <w:rPr>
          <w:rFonts w:ascii="Cambria" w:hAnsi="Cambria" w:cs="Cambria"/>
          <w:color w:val="auto"/>
          <w:sz w:val="22"/>
          <w:szCs w:val="22"/>
        </w:rPr>
      </w:pPr>
      <w:r>
        <w:rPr>
          <w:rFonts w:ascii="Cambria" w:hAnsi="Cambria" w:cs="Cambria"/>
          <w:color w:val="auto"/>
          <w:sz w:val="22"/>
          <w:szCs w:val="22"/>
        </w:rPr>
        <w:t>Laurie L</w:t>
      </w:r>
      <w:r w:rsidR="001D7E6B" w:rsidRPr="005068DE">
        <w:rPr>
          <w:rFonts w:ascii="Cambria" w:hAnsi="Cambria" w:cs="Cambria"/>
          <w:color w:val="auto"/>
          <w:sz w:val="22"/>
          <w:szCs w:val="22"/>
        </w:rPr>
        <w:tab/>
      </w:r>
      <w:r w:rsidR="001D7E6B" w:rsidRPr="005068DE">
        <w:rPr>
          <w:rFonts w:ascii="Cambria" w:hAnsi="Cambria" w:cs="Cambria"/>
          <w:color w:val="auto"/>
          <w:sz w:val="22"/>
          <w:szCs w:val="22"/>
        </w:rPr>
        <w:tab/>
      </w:r>
      <w:r w:rsidR="001D7E6B" w:rsidRPr="005068DE">
        <w:rPr>
          <w:rFonts w:ascii="Cambria" w:hAnsi="Cambria" w:cs="Cambria"/>
          <w:color w:val="auto"/>
          <w:sz w:val="22"/>
          <w:szCs w:val="22"/>
        </w:rPr>
        <w:tab/>
      </w:r>
      <w:r w:rsidR="001D7E6B" w:rsidRPr="005068DE">
        <w:rPr>
          <w:rFonts w:ascii="Cambria" w:hAnsi="Cambria" w:cs="Cambria"/>
          <w:color w:val="auto"/>
          <w:sz w:val="22"/>
          <w:szCs w:val="22"/>
        </w:rPr>
        <w:tab/>
      </w:r>
      <w:r w:rsidR="001D7E6B" w:rsidRPr="005068DE">
        <w:rPr>
          <w:rFonts w:ascii="Cambria" w:hAnsi="Cambria" w:cs="Cambria"/>
          <w:color w:val="auto"/>
          <w:sz w:val="22"/>
          <w:szCs w:val="22"/>
        </w:rPr>
        <w:tab/>
      </w:r>
      <w:r w:rsidR="001D7E6B" w:rsidRPr="005068DE">
        <w:rPr>
          <w:rFonts w:ascii="Cambria" w:hAnsi="Cambria" w:cs="Cambria"/>
          <w:color w:val="auto"/>
          <w:sz w:val="22"/>
          <w:szCs w:val="22"/>
        </w:rPr>
        <w:tab/>
      </w:r>
      <w:r w:rsidR="001D7E6B" w:rsidRPr="005068DE">
        <w:rPr>
          <w:rFonts w:ascii="Cambria" w:hAnsi="Cambria" w:cs="Cambria"/>
          <w:color w:val="auto"/>
          <w:sz w:val="22"/>
          <w:szCs w:val="22"/>
        </w:rPr>
        <w:tab/>
      </w:r>
    </w:p>
    <w:p w14:paraId="2147D87B" w14:textId="4E614088" w:rsidR="001D7E6B" w:rsidRPr="005068DE" w:rsidRDefault="00C84588" w:rsidP="001D7E6B">
      <w:pPr>
        <w:pStyle w:val="Default"/>
        <w:rPr>
          <w:rFonts w:ascii="Cambria" w:hAnsi="Cambria" w:cs="Cambria"/>
          <w:color w:val="auto"/>
          <w:sz w:val="22"/>
          <w:szCs w:val="22"/>
        </w:rPr>
      </w:pPr>
      <w:r>
        <w:rPr>
          <w:rFonts w:ascii="Cambria" w:hAnsi="Cambria" w:cs="Cambria"/>
          <w:color w:val="auto"/>
          <w:sz w:val="22"/>
          <w:szCs w:val="22"/>
        </w:rPr>
        <w:t>Chair, Public Information</w:t>
      </w:r>
    </w:p>
    <w:p w14:paraId="5C489A28" w14:textId="1817A888" w:rsidR="001D7E6B" w:rsidRPr="0091133F" w:rsidRDefault="00777F1A" w:rsidP="001D7E6B">
      <w:pPr>
        <w:pStyle w:val="Default"/>
        <w:rPr>
          <w:rFonts w:ascii="Cambria" w:hAnsi="Cambria" w:cs="Cambria"/>
          <w:color w:val="auto"/>
          <w:sz w:val="16"/>
          <w:szCs w:val="16"/>
        </w:rPr>
      </w:pPr>
      <w:r>
        <w:t>p</w:t>
      </w:r>
      <w:r w:rsidR="00C84588">
        <w:t>ublicinformation@oamilwaukee.org</w:t>
      </w:r>
    </w:p>
    <w:p w14:paraId="684EE890" w14:textId="77777777" w:rsidR="001D7E6B" w:rsidRPr="00746C44" w:rsidRDefault="001D7E6B" w:rsidP="001D7E6B">
      <w:pPr>
        <w:pStyle w:val="Default"/>
        <w:tabs>
          <w:tab w:val="left" w:pos="1824"/>
        </w:tabs>
        <w:rPr>
          <w:rFonts w:ascii="Cambria" w:hAnsi="Cambria" w:cs="Cambria"/>
          <w:b/>
          <w:bCs/>
          <w:color w:val="auto"/>
        </w:rPr>
      </w:pPr>
    </w:p>
    <w:p w14:paraId="51C3559C" w14:textId="1D4E0F6A" w:rsidR="00D04ACE" w:rsidRDefault="006F4CDF" w:rsidP="00D04F7C">
      <w:pPr>
        <w:pStyle w:val="Default"/>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 xml:space="preserve">Overeaters Anonymous </w:t>
      </w:r>
      <w:r w:rsidRPr="00230ADF">
        <w:rPr>
          <w:rFonts w:ascii="Times New Roman" w:hAnsi="Times New Roman" w:cs="Times New Roman"/>
          <w:b/>
          <w:bCs/>
          <w:color w:val="auto"/>
          <w:sz w:val="32"/>
          <w:szCs w:val="32"/>
          <w:u w:val="single"/>
        </w:rPr>
        <w:t>Virtual</w:t>
      </w:r>
      <w:r>
        <w:rPr>
          <w:rFonts w:ascii="Times New Roman" w:hAnsi="Times New Roman" w:cs="Times New Roman"/>
          <w:b/>
          <w:bCs/>
          <w:color w:val="auto"/>
          <w:sz w:val="32"/>
          <w:szCs w:val="32"/>
        </w:rPr>
        <w:t xml:space="preserve"> Convention</w:t>
      </w:r>
    </w:p>
    <w:p w14:paraId="0A3ED6B0" w14:textId="5823E65F" w:rsidR="007079BD" w:rsidRDefault="007079BD" w:rsidP="00D04F7C">
      <w:pPr>
        <w:pStyle w:val="Default"/>
        <w:jc w:val="center"/>
        <w:rPr>
          <w:rFonts w:ascii="Times New Roman" w:hAnsi="Times New Roman" w:cs="Times New Roman"/>
          <w:b/>
          <w:bCs/>
          <w:color w:val="auto"/>
          <w:sz w:val="32"/>
          <w:szCs w:val="32"/>
        </w:rPr>
      </w:pPr>
    </w:p>
    <w:p w14:paraId="167B69F3" w14:textId="4CDB105C" w:rsidR="00D04F7C" w:rsidRDefault="00C84588" w:rsidP="006D1EEB">
      <w:r>
        <w:rPr>
          <w:b/>
          <w:bCs/>
        </w:rPr>
        <w:t>Milwaukee</w:t>
      </w:r>
      <w:r w:rsidR="20745077" w:rsidRPr="00F7257A">
        <w:rPr>
          <w:b/>
          <w:bCs/>
        </w:rPr>
        <w:t xml:space="preserve">, Wis. – </w:t>
      </w:r>
      <w:r w:rsidR="00D04F7C" w:rsidRPr="00F7257A">
        <w:rPr>
          <w:b/>
          <w:bCs/>
        </w:rPr>
        <w:t>March</w:t>
      </w:r>
      <w:r w:rsidR="20745077" w:rsidRPr="00F7257A">
        <w:rPr>
          <w:b/>
          <w:bCs/>
        </w:rPr>
        <w:t xml:space="preserve"> </w:t>
      </w:r>
      <w:r w:rsidR="005F6E20">
        <w:rPr>
          <w:b/>
          <w:bCs/>
        </w:rPr>
        <w:t>31</w:t>
      </w:r>
      <w:r w:rsidR="20745077" w:rsidRPr="00F7257A">
        <w:rPr>
          <w:b/>
          <w:bCs/>
        </w:rPr>
        <w:t>, 20</w:t>
      </w:r>
      <w:r w:rsidR="00D04F7C" w:rsidRPr="00F7257A">
        <w:rPr>
          <w:b/>
          <w:bCs/>
        </w:rPr>
        <w:t>2</w:t>
      </w:r>
      <w:r>
        <w:rPr>
          <w:b/>
          <w:bCs/>
        </w:rPr>
        <w:t>1</w:t>
      </w:r>
      <w:r w:rsidR="20745077" w:rsidRPr="00F7257A">
        <w:rPr>
          <w:b/>
          <w:bCs/>
        </w:rPr>
        <w:t xml:space="preserve"> –</w:t>
      </w:r>
      <w:r w:rsidR="20745077" w:rsidRPr="00F7257A">
        <w:t xml:space="preserve"> </w:t>
      </w:r>
      <w:r w:rsidR="00243E79">
        <w:t>The Milwaukee Area Intergroup</w:t>
      </w:r>
      <w:r w:rsidR="00DB5E30">
        <w:t xml:space="preserve"> of Overeaters Anonymous</w:t>
      </w:r>
      <w:r w:rsidR="00243E79">
        <w:t xml:space="preserve"> </w:t>
      </w:r>
      <w:r w:rsidR="00B31B4F">
        <w:t>(</w:t>
      </w:r>
      <w:r w:rsidR="00DB5E30">
        <w:t xml:space="preserve">OA </w:t>
      </w:r>
      <w:r w:rsidR="00B31B4F">
        <w:t xml:space="preserve">MAI) </w:t>
      </w:r>
      <w:r w:rsidR="00243E79">
        <w:t>announces its 40</w:t>
      </w:r>
      <w:r w:rsidR="00243E79" w:rsidRPr="00243E79">
        <w:rPr>
          <w:vertAlign w:val="superscript"/>
        </w:rPr>
        <w:t>th</w:t>
      </w:r>
      <w:r w:rsidR="00243E79">
        <w:t xml:space="preserve"> Annual Convention on April 16-18, 2021</w:t>
      </w:r>
      <w:r w:rsidR="00230ADF">
        <w:t>; the</w:t>
      </w:r>
      <w:r w:rsidR="00243E79">
        <w:t xml:space="preserve"> convention will be Virtual.</w:t>
      </w:r>
      <w:r w:rsidR="00D04F7C" w:rsidRPr="00F7257A">
        <w:t xml:space="preserve"> </w:t>
      </w:r>
    </w:p>
    <w:p w14:paraId="4B7F95CE" w14:textId="427E4688" w:rsidR="006D1EEB" w:rsidRDefault="006D1EEB" w:rsidP="006D1EEB"/>
    <w:p w14:paraId="637D7F2E" w14:textId="037DF720" w:rsidR="006D1EEB" w:rsidRDefault="006D1EEB" w:rsidP="006D1EEB">
      <w:r>
        <w:tab/>
        <w:t>The theme of the 2021 convention is as follows:</w:t>
      </w:r>
    </w:p>
    <w:p w14:paraId="5A299804" w14:textId="45E6D2D2" w:rsidR="006D1EEB" w:rsidRPr="00DB5E30" w:rsidRDefault="006D1EEB" w:rsidP="006D1EEB">
      <w:pPr>
        <w:jc w:val="center"/>
        <w:rPr>
          <w:rFonts w:ascii="Verdana" w:hAnsi="Verdana"/>
          <w:b/>
          <w:bCs/>
          <w:color w:val="CC3399"/>
          <w:sz w:val="40"/>
          <w:szCs w:val="40"/>
        </w:rPr>
      </w:pPr>
      <w:r w:rsidRPr="00DB5E30">
        <w:rPr>
          <w:rFonts w:ascii="Verdana" w:hAnsi="Verdana"/>
          <w:b/>
          <w:bCs/>
          <w:color w:val="CC3399"/>
          <w:sz w:val="40"/>
          <w:szCs w:val="40"/>
        </w:rPr>
        <w:t>HOPE SPRINGS ETERNAL</w:t>
      </w:r>
    </w:p>
    <w:p w14:paraId="16005010" w14:textId="147456FD" w:rsidR="006D1EEB" w:rsidRPr="00DB5E30" w:rsidRDefault="006D1EEB" w:rsidP="006D1EEB">
      <w:pPr>
        <w:jc w:val="center"/>
        <w:rPr>
          <w:rFonts w:ascii="Verdana" w:hAnsi="Verdana"/>
          <w:b/>
          <w:bCs/>
          <w:i/>
          <w:iCs/>
          <w:color w:val="FF9966"/>
          <w:sz w:val="32"/>
          <w:szCs w:val="32"/>
        </w:rPr>
      </w:pPr>
      <w:r w:rsidRPr="00DB5E30">
        <w:rPr>
          <w:rFonts w:ascii="Verdana" w:hAnsi="Verdana"/>
          <w:b/>
          <w:bCs/>
          <w:i/>
          <w:iCs/>
          <w:color w:val="FF9966"/>
          <w:sz w:val="32"/>
          <w:szCs w:val="32"/>
        </w:rPr>
        <w:t>Finding Joy in Recovery</w:t>
      </w:r>
    </w:p>
    <w:p w14:paraId="1667D394" w14:textId="1F23338A" w:rsidR="007079BD" w:rsidRPr="00065D6B" w:rsidRDefault="0009793E" w:rsidP="0009793E">
      <w:pPr>
        <w:ind w:left="720" w:right="576"/>
        <w:jc w:val="center"/>
        <w:rPr>
          <w:rFonts w:eastAsia="Times New Roman"/>
          <w:b/>
          <w:bCs/>
          <w:color w:val="429A16"/>
          <w:sz w:val="26"/>
          <w:szCs w:val="26"/>
        </w:rPr>
      </w:pPr>
      <w:r w:rsidRPr="00065D6B">
        <w:rPr>
          <w:rFonts w:eastAsia="Times New Roman"/>
          <w:b/>
          <w:bCs/>
          <w:color w:val="429A16"/>
          <w:sz w:val="26"/>
          <w:szCs w:val="26"/>
        </w:rPr>
        <w:t>WALK INs are Welcome…follow link at oamilwaukee.org starting April 16</w:t>
      </w:r>
    </w:p>
    <w:p w14:paraId="49F4C2AE" w14:textId="77777777" w:rsidR="0009793E" w:rsidRDefault="0009793E" w:rsidP="006D1EEB">
      <w:pPr>
        <w:ind w:left="720" w:right="576"/>
        <w:jc w:val="both"/>
        <w:rPr>
          <w:rFonts w:eastAsia="Times New Roman"/>
        </w:rPr>
      </w:pPr>
    </w:p>
    <w:p w14:paraId="2D1ADCE6" w14:textId="5EA91ED4" w:rsidR="00D04F7C" w:rsidRPr="0049661D" w:rsidRDefault="007079BD" w:rsidP="006D1EEB">
      <w:pPr>
        <w:ind w:left="720" w:right="576"/>
        <w:jc w:val="both"/>
        <w:rPr>
          <w:rFonts w:eastAsia="Times New Roman"/>
          <w:sz w:val="25"/>
          <w:szCs w:val="25"/>
        </w:rPr>
      </w:pPr>
      <w:r w:rsidRPr="0049661D">
        <w:rPr>
          <w:rFonts w:eastAsia="Times New Roman"/>
          <w:sz w:val="25"/>
          <w:szCs w:val="25"/>
        </w:rPr>
        <w:t xml:space="preserve">The </w:t>
      </w:r>
      <w:r w:rsidR="00DB5E30" w:rsidRPr="0049661D">
        <w:rPr>
          <w:rFonts w:eastAsia="Times New Roman"/>
          <w:sz w:val="25"/>
          <w:szCs w:val="25"/>
        </w:rPr>
        <w:t xml:space="preserve">OA MAI </w:t>
      </w:r>
      <w:r w:rsidRPr="0049661D">
        <w:rPr>
          <w:rFonts w:eastAsia="Times New Roman"/>
          <w:sz w:val="25"/>
          <w:szCs w:val="25"/>
        </w:rPr>
        <w:t>Convention opens on Friday, April 16 from 6</w:t>
      </w:r>
      <w:r w:rsidR="00DB5E30" w:rsidRPr="0049661D">
        <w:rPr>
          <w:rFonts w:eastAsia="Times New Roman"/>
          <w:sz w:val="25"/>
          <w:szCs w:val="25"/>
        </w:rPr>
        <w:t>:00</w:t>
      </w:r>
      <w:r w:rsidRPr="0049661D">
        <w:rPr>
          <w:rFonts w:eastAsia="Times New Roman"/>
          <w:sz w:val="25"/>
          <w:szCs w:val="25"/>
        </w:rPr>
        <w:t>–9</w:t>
      </w:r>
      <w:r w:rsidR="00DB5E30" w:rsidRPr="0049661D">
        <w:rPr>
          <w:rFonts w:eastAsia="Times New Roman"/>
          <w:sz w:val="25"/>
          <w:szCs w:val="25"/>
        </w:rPr>
        <w:t>:00</w:t>
      </w:r>
      <w:r w:rsidRPr="0049661D">
        <w:rPr>
          <w:rFonts w:eastAsia="Times New Roman"/>
          <w:sz w:val="25"/>
          <w:szCs w:val="25"/>
        </w:rPr>
        <w:t xml:space="preserve"> pm.  It continues Saturday, April 17 from 8</w:t>
      </w:r>
      <w:r w:rsidR="00DB5E30" w:rsidRPr="0049661D">
        <w:rPr>
          <w:rFonts w:eastAsia="Times New Roman"/>
          <w:sz w:val="25"/>
          <w:szCs w:val="25"/>
        </w:rPr>
        <w:t>:00</w:t>
      </w:r>
      <w:r w:rsidRPr="0049661D">
        <w:rPr>
          <w:rFonts w:eastAsia="Times New Roman"/>
          <w:sz w:val="25"/>
          <w:szCs w:val="25"/>
        </w:rPr>
        <w:t xml:space="preserve"> am–8:30 pm.  The Convention closes on Sunday, April 18 from 9</w:t>
      </w:r>
      <w:r w:rsidR="00DB5E30" w:rsidRPr="0049661D">
        <w:rPr>
          <w:rFonts w:eastAsia="Times New Roman"/>
          <w:sz w:val="25"/>
          <w:szCs w:val="25"/>
        </w:rPr>
        <w:t>:00</w:t>
      </w:r>
      <w:r w:rsidRPr="0049661D">
        <w:rPr>
          <w:rFonts w:eastAsia="Times New Roman"/>
          <w:sz w:val="25"/>
          <w:szCs w:val="25"/>
        </w:rPr>
        <w:t xml:space="preserve"> am to Noon.  All times are Central Daylight Time.</w:t>
      </w:r>
    </w:p>
    <w:p w14:paraId="4FDD06C4" w14:textId="48F70848" w:rsidR="00D04F7C" w:rsidRPr="0049661D" w:rsidRDefault="00A5623E" w:rsidP="00A5623E">
      <w:pPr>
        <w:spacing w:before="100" w:beforeAutospacing="1" w:after="100" w:afterAutospacing="1"/>
        <w:ind w:left="2160" w:right="576"/>
        <w:jc w:val="both"/>
        <w:rPr>
          <w:rFonts w:eastAsia="Times New Roman"/>
          <w:sz w:val="25"/>
          <w:szCs w:val="25"/>
        </w:rPr>
      </w:pPr>
      <w:r w:rsidRPr="0049661D">
        <w:rPr>
          <w:noProof/>
          <w:sz w:val="25"/>
          <w:szCs w:val="25"/>
        </w:rPr>
        <w:drawing>
          <wp:anchor distT="0" distB="0" distL="114300" distR="114300" simplePos="0" relativeHeight="251657215" behindDoc="1" locked="0" layoutInCell="1" allowOverlap="1" wp14:anchorId="32C37ED1" wp14:editId="1D9BC50F">
            <wp:simplePos x="0" y="0"/>
            <wp:positionH relativeFrom="margin">
              <wp:posOffset>-707707</wp:posOffset>
            </wp:positionH>
            <wp:positionV relativeFrom="margin">
              <wp:posOffset>4488815</wp:posOffset>
            </wp:positionV>
            <wp:extent cx="1914525" cy="5014595"/>
            <wp:effectExtent l="0" t="0" r="9525" b="0"/>
            <wp:wrapNone/>
            <wp:docPr id="1"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medium confidence"/>
                    <pic:cNvPicPr/>
                  </pic:nvPicPr>
                  <pic:blipFill rotWithShape="1">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t="45445" r="74026" b="4234"/>
                    <a:stretch/>
                  </pic:blipFill>
                  <pic:spPr bwMode="auto">
                    <a:xfrm>
                      <a:off x="0" y="0"/>
                      <a:ext cx="1914525" cy="5014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79BD" w:rsidRPr="0049661D">
        <w:rPr>
          <w:rFonts w:eastAsia="Times New Roman"/>
          <w:sz w:val="25"/>
          <w:szCs w:val="25"/>
        </w:rPr>
        <w:t xml:space="preserve">Two tracks of programming and a virtual Hospitality Center will be open </w:t>
      </w:r>
      <w:r w:rsidR="00DB5E30" w:rsidRPr="0049661D">
        <w:rPr>
          <w:rFonts w:eastAsia="Times New Roman"/>
          <w:sz w:val="25"/>
          <w:szCs w:val="25"/>
        </w:rPr>
        <w:t>throughout the Convention weekend</w:t>
      </w:r>
      <w:r w:rsidR="007079BD" w:rsidRPr="0049661D">
        <w:rPr>
          <w:rFonts w:eastAsia="Times New Roman"/>
          <w:sz w:val="25"/>
          <w:szCs w:val="25"/>
        </w:rPr>
        <w:t xml:space="preserve"> except during the five Keynote speakers.</w:t>
      </w:r>
    </w:p>
    <w:p w14:paraId="4FC2C660" w14:textId="4014F895" w:rsidR="00D04F7C" w:rsidRPr="0049661D" w:rsidRDefault="00B31B4F" w:rsidP="00A5623E">
      <w:pPr>
        <w:spacing w:before="100" w:beforeAutospacing="1" w:after="100" w:afterAutospacing="1"/>
        <w:ind w:left="2160" w:right="576"/>
        <w:jc w:val="both"/>
        <w:rPr>
          <w:rFonts w:eastAsia="Times New Roman"/>
          <w:sz w:val="25"/>
          <w:szCs w:val="25"/>
        </w:rPr>
      </w:pPr>
      <w:r w:rsidRPr="0049661D">
        <w:rPr>
          <w:rFonts w:eastAsia="Times New Roman"/>
          <w:sz w:val="25"/>
          <w:szCs w:val="25"/>
        </w:rPr>
        <w:t xml:space="preserve">MAI is offering a </w:t>
      </w:r>
      <w:r w:rsidRPr="00947FC9">
        <w:rPr>
          <w:rFonts w:eastAsia="Times New Roman"/>
          <w:b/>
          <w:bCs/>
          <w:sz w:val="25"/>
          <w:szCs w:val="25"/>
          <w:u w:val="single"/>
        </w:rPr>
        <w:t>Virtual Pre-Convention Workshop</w:t>
      </w:r>
      <w:r w:rsidRPr="0049661D">
        <w:rPr>
          <w:rFonts w:eastAsia="Times New Roman"/>
          <w:sz w:val="25"/>
          <w:szCs w:val="25"/>
        </w:rPr>
        <w:t xml:space="preserve"> on Friday, April 16 from 1:00–4:00 pm</w:t>
      </w:r>
      <w:r w:rsidR="00DB5E30" w:rsidRPr="0049661D">
        <w:rPr>
          <w:rFonts w:eastAsia="Times New Roman"/>
          <w:sz w:val="25"/>
          <w:szCs w:val="25"/>
        </w:rPr>
        <w:t xml:space="preserve">.  The Workshop is titled </w:t>
      </w:r>
      <w:r w:rsidR="00DB5E30" w:rsidRPr="0049661D">
        <w:rPr>
          <w:rFonts w:eastAsia="Times New Roman"/>
          <w:i/>
          <w:iCs/>
          <w:sz w:val="25"/>
          <w:szCs w:val="25"/>
        </w:rPr>
        <w:t>Step into the Sunlight of the Spirit: Hope in the Spiritual Solution.</w:t>
      </w:r>
      <w:r w:rsidR="00DB5E30" w:rsidRPr="0049661D">
        <w:rPr>
          <w:rFonts w:eastAsia="Times New Roman"/>
          <w:sz w:val="25"/>
          <w:szCs w:val="25"/>
        </w:rPr>
        <w:t xml:space="preserve">  Members may attend the Pre-Convention Workshop only.  Speakers will share the experience, strength and hope of their personal journeys. Participants will have opportunities to write, meditate and share about their own pathway to HP.  </w:t>
      </w:r>
    </w:p>
    <w:p w14:paraId="58243331" w14:textId="6F32E91B" w:rsidR="00DB5E30" w:rsidRPr="0049661D" w:rsidRDefault="00DB5E30" w:rsidP="00A5623E">
      <w:pPr>
        <w:spacing w:before="100" w:beforeAutospacing="1" w:after="100" w:afterAutospacing="1"/>
        <w:ind w:left="2160" w:right="576"/>
        <w:jc w:val="both"/>
        <w:rPr>
          <w:rFonts w:eastAsia="Times New Roman"/>
          <w:sz w:val="25"/>
          <w:szCs w:val="25"/>
        </w:rPr>
      </w:pPr>
      <w:r w:rsidRPr="0049661D">
        <w:rPr>
          <w:rFonts w:eastAsia="Times New Roman"/>
          <w:sz w:val="25"/>
          <w:szCs w:val="25"/>
        </w:rPr>
        <w:t>Registration is available by phone, by mail or online (small surcharges apply online.)</w:t>
      </w:r>
    </w:p>
    <w:p w14:paraId="7D6C7876" w14:textId="0F3CB9F3" w:rsidR="00000EA0" w:rsidRPr="0049661D" w:rsidRDefault="00F7257A" w:rsidP="00A5623E">
      <w:pPr>
        <w:spacing w:before="100" w:beforeAutospacing="1" w:after="100" w:afterAutospacing="1"/>
        <w:ind w:left="2160" w:right="576"/>
        <w:jc w:val="both"/>
        <w:rPr>
          <w:rFonts w:eastAsia="Times New Roman"/>
          <w:sz w:val="25"/>
          <w:szCs w:val="25"/>
        </w:rPr>
      </w:pPr>
      <w:r w:rsidRPr="0049661D">
        <w:rPr>
          <w:rFonts w:eastAsia="Times New Roman"/>
          <w:sz w:val="25"/>
          <w:szCs w:val="25"/>
        </w:rPr>
        <w:t xml:space="preserve">Please check our website at </w:t>
      </w:r>
      <w:hyperlink r:id="rId9" w:history="1">
        <w:r w:rsidR="00DB5E30" w:rsidRPr="0049661D">
          <w:rPr>
            <w:rStyle w:val="Hyperlink"/>
            <w:rFonts w:eastAsia="Times New Roman"/>
            <w:sz w:val="25"/>
            <w:szCs w:val="25"/>
          </w:rPr>
          <w:t>www.oamilwaukee.org</w:t>
        </w:r>
      </w:hyperlink>
      <w:r w:rsidRPr="0049661D">
        <w:rPr>
          <w:rFonts w:eastAsia="Times New Roman"/>
          <w:sz w:val="25"/>
          <w:szCs w:val="25"/>
        </w:rPr>
        <w:t xml:space="preserve"> for </w:t>
      </w:r>
      <w:r w:rsidR="00DB5E30" w:rsidRPr="0049661D">
        <w:rPr>
          <w:rFonts w:eastAsia="Times New Roman"/>
          <w:sz w:val="25"/>
          <w:szCs w:val="25"/>
        </w:rPr>
        <w:t>more Convention and registration information.</w:t>
      </w:r>
    </w:p>
    <w:p w14:paraId="20BA9CE8" w14:textId="4EB0E6BD" w:rsidR="20745077" w:rsidRDefault="00F7257A" w:rsidP="00230ADF">
      <w:pPr>
        <w:jc w:val="center"/>
        <w:rPr>
          <w:b/>
          <w:sz w:val="20"/>
          <w:szCs w:val="20"/>
        </w:rPr>
      </w:pPr>
      <w:r w:rsidRPr="00F7257A">
        <w:rPr>
          <w:b/>
          <w:sz w:val="20"/>
          <w:szCs w:val="20"/>
        </w:rPr>
        <w:t># # #</w:t>
      </w:r>
    </w:p>
    <w:p w14:paraId="369439AB" w14:textId="77777777" w:rsidR="00230ADF" w:rsidRPr="00F7257A" w:rsidRDefault="00230ADF" w:rsidP="00230ADF">
      <w:pPr>
        <w:jc w:val="center"/>
        <w:rPr>
          <w:sz w:val="22"/>
          <w:szCs w:val="22"/>
        </w:rPr>
      </w:pPr>
    </w:p>
    <w:p w14:paraId="74AFA9B3" w14:textId="2FEE2F64" w:rsidR="000C1C8B" w:rsidRPr="00F7257A" w:rsidRDefault="001D7E6B" w:rsidP="00A5623E">
      <w:pPr>
        <w:pStyle w:val="default0"/>
        <w:ind w:left="2160"/>
        <w:jc w:val="both"/>
        <w:rPr>
          <w:rFonts w:ascii="Times New Roman" w:hAnsi="Times New Roman" w:cs="Times New Roman"/>
          <w:b/>
          <w:bCs/>
        </w:rPr>
      </w:pPr>
      <w:r w:rsidRPr="00F7257A">
        <w:rPr>
          <w:rFonts w:ascii="Times New Roman" w:hAnsi="Times New Roman" w:cs="Times New Roman"/>
          <w:b/>
          <w:bCs/>
        </w:rPr>
        <w:t xml:space="preserve">About </w:t>
      </w:r>
      <w:r w:rsidR="00C84588">
        <w:rPr>
          <w:rFonts w:ascii="Times New Roman" w:hAnsi="Times New Roman" w:cs="Times New Roman"/>
          <w:b/>
          <w:bCs/>
        </w:rPr>
        <w:t>the Milwaukee Area Intergroup</w:t>
      </w:r>
      <w:r w:rsidR="009F4E36" w:rsidRPr="00F7257A">
        <w:rPr>
          <w:rFonts w:ascii="Times New Roman" w:hAnsi="Times New Roman" w:cs="Times New Roman"/>
          <w:b/>
          <w:bCs/>
        </w:rPr>
        <w:t>:</w:t>
      </w:r>
    </w:p>
    <w:p w14:paraId="370A4867" w14:textId="38884CEF" w:rsidR="008D46F3" w:rsidRPr="006F4CDF" w:rsidRDefault="006F4CDF" w:rsidP="00A5623E">
      <w:pPr>
        <w:ind w:left="2160"/>
        <w:rPr>
          <w:rFonts w:eastAsia="Times New Roman"/>
        </w:rPr>
      </w:pPr>
      <w:r w:rsidRPr="006F4CDF">
        <w:rPr>
          <w:rFonts w:eastAsia="Times New Roman"/>
        </w:rPr>
        <w:t xml:space="preserve">The Milwaukee Area Intergroup of Overeaters Anonymous serves members who reside in the eastern half of Wisconsin including the Milwaukee Metropolitan Area, areas south to the state border and areas north to Green Bay </w:t>
      </w:r>
      <w:r w:rsidRPr="006F4CDF">
        <w:rPr>
          <w:rFonts w:eastAsia="Times New Roman"/>
        </w:rPr>
        <w:lastRenderedPageBreak/>
        <w:t>and beyond. For more information</w:t>
      </w:r>
      <w:r>
        <w:rPr>
          <w:rFonts w:eastAsia="Times New Roman"/>
        </w:rPr>
        <w:t xml:space="preserve">, </w:t>
      </w:r>
      <w:r w:rsidRPr="006F4CDF">
        <w:rPr>
          <w:rFonts w:eastAsia="Times New Roman"/>
        </w:rPr>
        <w:t xml:space="preserve">please </w:t>
      </w:r>
      <w:r>
        <w:rPr>
          <w:rFonts w:eastAsia="Times New Roman"/>
        </w:rPr>
        <w:t>v</w:t>
      </w:r>
      <w:r w:rsidRPr="006F4CDF">
        <w:rPr>
          <w:rFonts w:eastAsia="Times New Roman"/>
        </w:rPr>
        <w:t>isit </w:t>
      </w:r>
      <w:hyperlink r:id="rId10" w:tgtFrame="_blank" w:history="1">
        <w:r w:rsidRPr="00EB35FA">
          <w:rPr>
            <w:rStyle w:val="Hyperlink"/>
          </w:rPr>
          <w:t>www.OAMilwaukee.org</w:t>
        </w:r>
      </w:hyperlink>
      <w:r w:rsidRPr="006F4CDF">
        <w:rPr>
          <w:rFonts w:eastAsia="Times New Roman"/>
        </w:rPr>
        <w:t>, email </w:t>
      </w:r>
      <w:hyperlink r:id="rId11" w:history="1">
        <w:r w:rsidRPr="00EB35FA">
          <w:rPr>
            <w:rStyle w:val="Hyperlink"/>
          </w:rPr>
          <w:t>info@OAMilwaukee.org</w:t>
        </w:r>
      </w:hyperlink>
      <w:r w:rsidRPr="006F4CDF">
        <w:rPr>
          <w:rFonts w:eastAsia="Times New Roman"/>
        </w:rPr>
        <w:t> or call 414</w:t>
      </w:r>
      <w:r>
        <w:rPr>
          <w:rFonts w:eastAsia="Times New Roman"/>
        </w:rPr>
        <w:t>/</w:t>
      </w:r>
      <w:r w:rsidRPr="006F4CDF">
        <w:rPr>
          <w:rFonts w:eastAsia="Times New Roman"/>
        </w:rPr>
        <w:t>259-0640.</w:t>
      </w:r>
    </w:p>
    <w:sectPr w:rsidR="008D46F3" w:rsidRPr="006F4CDF" w:rsidSect="009627D9">
      <w:footerReference w:type="first" r:id="rId12"/>
      <w:pgSz w:w="12240" w:h="15840"/>
      <w:pgMar w:top="1008" w:right="1152" w:bottom="864" w:left="11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4BD80C" w14:textId="77777777" w:rsidR="008D56F7" w:rsidRDefault="008D56F7" w:rsidP="004051A4">
      <w:r>
        <w:separator/>
      </w:r>
    </w:p>
  </w:endnote>
  <w:endnote w:type="continuationSeparator" w:id="0">
    <w:p w14:paraId="665532A5" w14:textId="77777777" w:rsidR="008D56F7" w:rsidRDefault="008D56F7" w:rsidP="00405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
    <w:altName w:val="Yu Gothic"/>
    <w:charset w:val="80"/>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E7F59" w14:textId="26B43BB0" w:rsidR="0004625D" w:rsidRDefault="0004625D" w:rsidP="00C9427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EA5FF3" w14:textId="77777777" w:rsidR="008D56F7" w:rsidRDefault="008D56F7" w:rsidP="004051A4">
      <w:r>
        <w:separator/>
      </w:r>
    </w:p>
  </w:footnote>
  <w:footnote w:type="continuationSeparator" w:id="0">
    <w:p w14:paraId="67B61AF0" w14:textId="77777777" w:rsidR="008D56F7" w:rsidRDefault="008D56F7" w:rsidP="004051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422"/>
    <w:rsid w:val="00000EA0"/>
    <w:rsid w:val="00005DD4"/>
    <w:rsid w:val="000134D7"/>
    <w:rsid w:val="00014415"/>
    <w:rsid w:val="00017028"/>
    <w:rsid w:val="00022235"/>
    <w:rsid w:val="00025512"/>
    <w:rsid w:val="000323AC"/>
    <w:rsid w:val="000461D5"/>
    <w:rsid w:val="0004625D"/>
    <w:rsid w:val="000539B3"/>
    <w:rsid w:val="00057757"/>
    <w:rsid w:val="00065D6B"/>
    <w:rsid w:val="0007669D"/>
    <w:rsid w:val="00081DF9"/>
    <w:rsid w:val="000903AC"/>
    <w:rsid w:val="00093EE8"/>
    <w:rsid w:val="0009793E"/>
    <w:rsid w:val="000A05AF"/>
    <w:rsid w:val="000A274D"/>
    <w:rsid w:val="000A2EA8"/>
    <w:rsid w:val="000B2300"/>
    <w:rsid w:val="000B623D"/>
    <w:rsid w:val="000B7F41"/>
    <w:rsid w:val="000C1C8B"/>
    <w:rsid w:val="000C4862"/>
    <w:rsid w:val="000E64E4"/>
    <w:rsid w:val="000F29FC"/>
    <w:rsid w:val="000F75A5"/>
    <w:rsid w:val="00101F81"/>
    <w:rsid w:val="0010588F"/>
    <w:rsid w:val="001207E8"/>
    <w:rsid w:val="0012546B"/>
    <w:rsid w:val="00125DCD"/>
    <w:rsid w:val="00131F4D"/>
    <w:rsid w:val="001346C0"/>
    <w:rsid w:val="001372B6"/>
    <w:rsid w:val="0014626C"/>
    <w:rsid w:val="00157E18"/>
    <w:rsid w:val="001604E5"/>
    <w:rsid w:val="00165AD9"/>
    <w:rsid w:val="00165CF5"/>
    <w:rsid w:val="00170FFB"/>
    <w:rsid w:val="00185B80"/>
    <w:rsid w:val="0018763C"/>
    <w:rsid w:val="00187B86"/>
    <w:rsid w:val="001907B6"/>
    <w:rsid w:val="0019101F"/>
    <w:rsid w:val="00197A35"/>
    <w:rsid w:val="001A3054"/>
    <w:rsid w:val="001A43E4"/>
    <w:rsid w:val="001B269D"/>
    <w:rsid w:val="001B5DC8"/>
    <w:rsid w:val="001C2473"/>
    <w:rsid w:val="001C2709"/>
    <w:rsid w:val="001C33A6"/>
    <w:rsid w:val="001C43D7"/>
    <w:rsid w:val="001D0CD8"/>
    <w:rsid w:val="001D50A2"/>
    <w:rsid w:val="001D7E6B"/>
    <w:rsid w:val="001E12A2"/>
    <w:rsid w:val="001E19E2"/>
    <w:rsid w:val="002047EC"/>
    <w:rsid w:val="002145C0"/>
    <w:rsid w:val="002159CE"/>
    <w:rsid w:val="00220AEE"/>
    <w:rsid w:val="00230ADF"/>
    <w:rsid w:val="00240B64"/>
    <w:rsid w:val="00241881"/>
    <w:rsid w:val="002429A5"/>
    <w:rsid w:val="00243E79"/>
    <w:rsid w:val="00245EF3"/>
    <w:rsid w:val="00250E6B"/>
    <w:rsid w:val="00256F7F"/>
    <w:rsid w:val="00263C6D"/>
    <w:rsid w:val="00274C54"/>
    <w:rsid w:val="0027522E"/>
    <w:rsid w:val="00275B8B"/>
    <w:rsid w:val="002873BA"/>
    <w:rsid w:val="0029142D"/>
    <w:rsid w:val="002A2A11"/>
    <w:rsid w:val="002B4C46"/>
    <w:rsid w:val="002B55AB"/>
    <w:rsid w:val="002B61E4"/>
    <w:rsid w:val="002C3542"/>
    <w:rsid w:val="002C5E97"/>
    <w:rsid w:val="002D1B13"/>
    <w:rsid w:val="002D2B67"/>
    <w:rsid w:val="002D2E57"/>
    <w:rsid w:val="002E0E15"/>
    <w:rsid w:val="002E46D2"/>
    <w:rsid w:val="002E7472"/>
    <w:rsid w:val="00302238"/>
    <w:rsid w:val="00304551"/>
    <w:rsid w:val="003063DB"/>
    <w:rsid w:val="00307ADC"/>
    <w:rsid w:val="00313627"/>
    <w:rsid w:val="00324FF1"/>
    <w:rsid w:val="003263CD"/>
    <w:rsid w:val="00327257"/>
    <w:rsid w:val="003329E8"/>
    <w:rsid w:val="00333CD7"/>
    <w:rsid w:val="00350088"/>
    <w:rsid w:val="00351B1D"/>
    <w:rsid w:val="00353D22"/>
    <w:rsid w:val="00354550"/>
    <w:rsid w:val="0035676B"/>
    <w:rsid w:val="003710EF"/>
    <w:rsid w:val="00373694"/>
    <w:rsid w:val="00381529"/>
    <w:rsid w:val="00385E97"/>
    <w:rsid w:val="00386100"/>
    <w:rsid w:val="0038630C"/>
    <w:rsid w:val="00394582"/>
    <w:rsid w:val="003A109B"/>
    <w:rsid w:val="003A403A"/>
    <w:rsid w:val="003A4CF2"/>
    <w:rsid w:val="003B0240"/>
    <w:rsid w:val="003B6EB6"/>
    <w:rsid w:val="003C04E3"/>
    <w:rsid w:val="003C6170"/>
    <w:rsid w:val="003D3585"/>
    <w:rsid w:val="003D4E0E"/>
    <w:rsid w:val="003F01CB"/>
    <w:rsid w:val="003F4359"/>
    <w:rsid w:val="003F63CB"/>
    <w:rsid w:val="003F686D"/>
    <w:rsid w:val="004051A4"/>
    <w:rsid w:val="004068B3"/>
    <w:rsid w:val="00427702"/>
    <w:rsid w:val="004310AB"/>
    <w:rsid w:val="0043291E"/>
    <w:rsid w:val="0043498E"/>
    <w:rsid w:val="004356A1"/>
    <w:rsid w:val="00436580"/>
    <w:rsid w:val="004479B2"/>
    <w:rsid w:val="004502DC"/>
    <w:rsid w:val="004558F3"/>
    <w:rsid w:val="00460337"/>
    <w:rsid w:val="00466322"/>
    <w:rsid w:val="00471704"/>
    <w:rsid w:val="00477027"/>
    <w:rsid w:val="00483489"/>
    <w:rsid w:val="00490764"/>
    <w:rsid w:val="004926FD"/>
    <w:rsid w:val="0049661D"/>
    <w:rsid w:val="004974D2"/>
    <w:rsid w:val="004A19EA"/>
    <w:rsid w:val="004A2A29"/>
    <w:rsid w:val="004A41ED"/>
    <w:rsid w:val="004A673A"/>
    <w:rsid w:val="004A6A84"/>
    <w:rsid w:val="004B24A4"/>
    <w:rsid w:val="004C5019"/>
    <w:rsid w:val="004D29D5"/>
    <w:rsid w:val="004D5E28"/>
    <w:rsid w:val="004D69BA"/>
    <w:rsid w:val="004D71E3"/>
    <w:rsid w:val="004E09C8"/>
    <w:rsid w:val="004E200E"/>
    <w:rsid w:val="004E2739"/>
    <w:rsid w:val="004E552B"/>
    <w:rsid w:val="004E58BB"/>
    <w:rsid w:val="004E6027"/>
    <w:rsid w:val="004E681C"/>
    <w:rsid w:val="004E7C17"/>
    <w:rsid w:val="004F11BD"/>
    <w:rsid w:val="00505124"/>
    <w:rsid w:val="005068DE"/>
    <w:rsid w:val="005133EB"/>
    <w:rsid w:val="005219C3"/>
    <w:rsid w:val="00530882"/>
    <w:rsid w:val="00531770"/>
    <w:rsid w:val="00535D0D"/>
    <w:rsid w:val="00536567"/>
    <w:rsid w:val="00536C30"/>
    <w:rsid w:val="0053704F"/>
    <w:rsid w:val="0054395D"/>
    <w:rsid w:val="005464CB"/>
    <w:rsid w:val="005473C5"/>
    <w:rsid w:val="0055102B"/>
    <w:rsid w:val="005517A5"/>
    <w:rsid w:val="00551AE6"/>
    <w:rsid w:val="00554CC0"/>
    <w:rsid w:val="0055721C"/>
    <w:rsid w:val="00561E83"/>
    <w:rsid w:val="00561F71"/>
    <w:rsid w:val="00565ABF"/>
    <w:rsid w:val="00570D61"/>
    <w:rsid w:val="005740AD"/>
    <w:rsid w:val="00574A00"/>
    <w:rsid w:val="00576956"/>
    <w:rsid w:val="00584661"/>
    <w:rsid w:val="00593181"/>
    <w:rsid w:val="00593F94"/>
    <w:rsid w:val="005954CE"/>
    <w:rsid w:val="00595D2A"/>
    <w:rsid w:val="00597E1B"/>
    <w:rsid w:val="005A01EC"/>
    <w:rsid w:val="005A1B93"/>
    <w:rsid w:val="005A594C"/>
    <w:rsid w:val="005A6FBE"/>
    <w:rsid w:val="005B69D1"/>
    <w:rsid w:val="005D119B"/>
    <w:rsid w:val="005D4E4E"/>
    <w:rsid w:val="005D782D"/>
    <w:rsid w:val="005E430D"/>
    <w:rsid w:val="005F4490"/>
    <w:rsid w:val="005F611D"/>
    <w:rsid w:val="005F6E20"/>
    <w:rsid w:val="00606A9E"/>
    <w:rsid w:val="006109BD"/>
    <w:rsid w:val="006141D9"/>
    <w:rsid w:val="00615702"/>
    <w:rsid w:val="00622705"/>
    <w:rsid w:val="006267CE"/>
    <w:rsid w:val="0063045A"/>
    <w:rsid w:val="00630F47"/>
    <w:rsid w:val="00632BAF"/>
    <w:rsid w:val="00632E1E"/>
    <w:rsid w:val="006350CD"/>
    <w:rsid w:val="006355C2"/>
    <w:rsid w:val="00640FE3"/>
    <w:rsid w:val="00641E91"/>
    <w:rsid w:val="00654EE8"/>
    <w:rsid w:val="00655EF6"/>
    <w:rsid w:val="00657E9B"/>
    <w:rsid w:val="00662826"/>
    <w:rsid w:val="00664BB2"/>
    <w:rsid w:val="00666844"/>
    <w:rsid w:val="0066769E"/>
    <w:rsid w:val="006801B2"/>
    <w:rsid w:val="00684CFE"/>
    <w:rsid w:val="006853AF"/>
    <w:rsid w:val="00693367"/>
    <w:rsid w:val="006A58E5"/>
    <w:rsid w:val="006B0CBD"/>
    <w:rsid w:val="006B2E19"/>
    <w:rsid w:val="006C1263"/>
    <w:rsid w:val="006C5203"/>
    <w:rsid w:val="006C6C89"/>
    <w:rsid w:val="006D1EEB"/>
    <w:rsid w:val="006D37A8"/>
    <w:rsid w:val="006D7EE8"/>
    <w:rsid w:val="006E0FF1"/>
    <w:rsid w:val="006E2559"/>
    <w:rsid w:val="006E387C"/>
    <w:rsid w:val="006E542B"/>
    <w:rsid w:val="006E5F3F"/>
    <w:rsid w:val="006E6A1F"/>
    <w:rsid w:val="006F4CDF"/>
    <w:rsid w:val="006F7AB5"/>
    <w:rsid w:val="00700A2D"/>
    <w:rsid w:val="00702469"/>
    <w:rsid w:val="00705941"/>
    <w:rsid w:val="007079BD"/>
    <w:rsid w:val="0071649B"/>
    <w:rsid w:val="00720B20"/>
    <w:rsid w:val="00723657"/>
    <w:rsid w:val="0072496F"/>
    <w:rsid w:val="007331DB"/>
    <w:rsid w:val="00740C05"/>
    <w:rsid w:val="007452B8"/>
    <w:rsid w:val="00746C44"/>
    <w:rsid w:val="00760422"/>
    <w:rsid w:val="00765722"/>
    <w:rsid w:val="00773607"/>
    <w:rsid w:val="00777F1A"/>
    <w:rsid w:val="0078304B"/>
    <w:rsid w:val="00787DFD"/>
    <w:rsid w:val="007A1230"/>
    <w:rsid w:val="007A18D5"/>
    <w:rsid w:val="007A3851"/>
    <w:rsid w:val="007C1625"/>
    <w:rsid w:val="007D36C5"/>
    <w:rsid w:val="007E650F"/>
    <w:rsid w:val="007F76EE"/>
    <w:rsid w:val="007F7BC7"/>
    <w:rsid w:val="00812D39"/>
    <w:rsid w:val="00814EC4"/>
    <w:rsid w:val="00832194"/>
    <w:rsid w:val="0083642A"/>
    <w:rsid w:val="00846FDA"/>
    <w:rsid w:val="008540CF"/>
    <w:rsid w:val="00856F50"/>
    <w:rsid w:val="00860589"/>
    <w:rsid w:val="008713DE"/>
    <w:rsid w:val="0087768D"/>
    <w:rsid w:val="00887B35"/>
    <w:rsid w:val="00887C9D"/>
    <w:rsid w:val="00892B68"/>
    <w:rsid w:val="008A04EC"/>
    <w:rsid w:val="008A0B2D"/>
    <w:rsid w:val="008A1667"/>
    <w:rsid w:val="008B062C"/>
    <w:rsid w:val="008B7ACC"/>
    <w:rsid w:val="008C338E"/>
    <w:rsid w:val="008D46F3"/>
    <w:rsid w:val="008D56F7"/>
    <w:rsid w:val="008E2598"/>
    <w:rsid w:val="008E6809"/>
    <w:rsid w:val="008F4DC8"/>
    <w:rsid w:val="008F767E"/>
    <w:rsid w:val="00901A9D"/>
    <w:rsid w:val="0091133F"/>
    <w:rsid w:val="0091243A"/>
    <w:rsid w:val="00915057"/>
    <w:rsid w:val="00917051"/>
    <w:rsid w:val="0092714D"/>
    <w:rsid w:val="0093030F"/>
    <w:rsid w:val="00931A45"/>
    <w:rsid w:val="00934291"/>
    <w:rsid w:val="00936E5B"/>
    <w:rsid w:val="00936F6C"/>
    <w:rsid w:val="00940CB2"/>
    <w:rsid w:val="00944221"/>
    <w:rsid w:val="00946D6B"/>
    <w:rsid w:val="00947FC9"/>
    <w:rsid w:val="00953BE7"/>
    <w:rsid w:val="00957853"/>
    <w:rsid w:val="009601FE"/>
    <w:rsid w:val="009627D9"/>
    <w:rsid w:val="0097364B"/>
    <w:rsid w:val="00973CEA"/>
    <w:rsid w:val="00977023"/>
    <w:rsid w:val="00993814"/>
    <w:rsid w:val="009A12AD"/>
    <w:rsid w:val="009A5BD3"/>
    <w:rsid w:val="009B02B0"/>
    <w:rsid w:val="009B070F"/>
    <w:rsid w:val="009C1030"/>
    <w:rsid w:val="009C1AF0"/>
    <w:rsid w:val="009C307B"/>
    <w:rsid w:val="009C385C"/>
    <w:rsid w:val="009D5542"/>
    <w:rsid w:val="009D7CA4"/>
    <w:rsid w:val="009E1643"/>
    <w:rsid w:val="009E3AAA"/>
    <w:rsid w:val="009F4E36"/>
    <w:rsid w:val="009F58A5"/>
    <w:rsid w:val="009F7257"/>
    <w:rsid w:val="009F7DFA"/>
    <w:rsid w:val="00A11D5E"/>
    <w:rsid w:val="00A1250A"/>
    <w:rsid w:val="00A145C9"/>
    <w:rsid w:val="00A154E7"/>
    <w:rsid w:val="00A35623"/>
    <w:rsid w:val="00A50C8D"/>
    <w:rsid w:val="00A5623E"/>
    <w:rsid w:val="00A56D4B"/>
    <w:rsid w:val="00A65233"/>
    <w:rsid w:val="00A65861"/>
    <w:rsid w:val="00A71E82"/>
    <w:rsid w:val="00A733A9"/>
    <w:rsid w:val="00A77D60"/>
    <w:rsid w:val="00A84611"/>
    <w:rsid w:val="00A85E58"/>
    <w:rsid w:val="00A93241"/>
    <w:rsid w:val="00AA16F9"/>
    <w:rsid w:val="00AB0E65"/>
    <w:rsid w:val="00AB5B18"/>
    <w:rsid w:val="00AC07D9"/>
    <w:rsid w:val="00AC0FB6"/>
    <w:rsid w:val="00AC5D65"/>
    <w:rsid w:val="00AD6346"/>
    <w:rsid w:val="00AD76EF"/>
    <w:rsid w:val="00AE02C2"/>
    <w:rsid w:val="00AE340B"/>
    <w:rsid w:val="00AF6748"/>
    <w:rsid w:val="00AF6863"/>
    <w:rsid w:val="00B004B1"/>
    <w:rsid w:val="00B0791A"/>
    <w:rsid w:val="00B2157B"/>
    <w:rsid w:val="00B31B4F"/>
    <w:rsid w:val="00B35024"/>
    <w:rsid w:val="00B40CDA"/>
    <w:rsid w:val="00B4259B"/>
    <w:rsid w:val="00B4571D"/>
    <w:rsid w:val="00B46AA3"/>
    <w:rsid w:val="00B47788"/>
    <w:rsid w:val="00B50370"/>
    <w:rsid w:val="00B52830"/>
    <w:rsid w:val="00B55870"/>
    <w:rsid w:val="00B6572E"/>
    <w:rsid w:val="00B66E04"/>
    <w:rsid w:val="00B766FE"/>
    <w:rsid w:val="00B77497"/>
    <w:rsid w:val="00B83A77"/>
    <w:rsid w:val="00B91266"/>
    <w:rsid w:val="00B95EEC"/>
    <w:rsid w:val="00B973F7"/>
    <w:rsid w:val="00BA16A3"/>
    <w:rsid w:val="00BA67C4"/>
    <w:rsid w:val="00BB08D8"/>
    <w:rsid w:val="00BB1AFE"/>
    <w:rsid w:val="00BB7D28"/>
    <w:rsid w:val="00BC320A"/>
    <w:rsid w:val="00BD27A0"/>
    <w:rsid w:val="00BD2910"/>
    <w:rsid w:val="00BD4809"/>
    <w:rsid w:val="00BD66F9"/>
    <w:rsid w:val="00BE21A9"/>
    <w:rsid w:val="00BE3757"/>
    <w:rsid w:val="00BE5154"/>
    <w:rsid w:val="00BE5BCC"/>
    <w:rsid w:val="00BE6D47"/>
    <w:rsid w:val="00BF66AA"/>
    <w:rsid w:val="00BF7ED8"/>
    <w:rsid w:val="00C00DDA"/>
    <w:rsid w:val="00C0164B"/>
    <w:rsid w:val="00C0334A"/>
    <w:rsid w:val="00C10A85"/>
    <w:rsid w:val="00C12D4C"/>
    <w:rsid w:val="00C13264"/>
    <w:rsid w:val="00C133F2"/>
    <w:rsid w:val="00C414BB"/>
    <w:rsid w:val="00C426C8"/>
    <w:rsid w:val="00C43CD0"/>
    <w:rsid w:val="00C4643D"/>
    <w:rsid w:val="00C52976"/>
    <w:rsid w:val="00C549FE"/>
    <w:rsid w:val="00C56110"/>
    <w:rsid w:val="00C60202"/>
    <w:rsid w:val="00C60CFF"/>
    <w:rsid w:val="00C63C8F"/>
    <w:rsid w:val="00C72756"/>
    <w:rsid w:val="00C72C00"/>
    <w:rsid w:val="00C80107"/>
    <w:rsid w:val="00C81908"/>
    <w:rsid w:val="00C84588"/>
    <w:rsid w:val="00C87742"/>
    <w:rsid w:val="00C9427E"/>
    <w:rsid w:val="00CA0AD8"/>
    <w:rsid w:val="00CA286F"/>
    <w:rsid w:val="00CB1AC0"/>
    <w:rsid w:val="00CB25CB"/>
    <w:rsid w:val="00CB6DA9"/>
    <w:rsid w:val="00CC2466"/>
    <w:rsid w:val="00CC7A5F"/>
    <w:rsid w:val="00CD5D57"/>
    <w:rsid w:val="00CE3FBC"/>
    <w:rsid w:val="00CE43B4"/>
    <w:rsid w:val="00CF4150"/>
    <w:rsid w:val="00D04ACE"/>
    <w:rsid w:val="00D04F7C"/>
    <w:rsid w:val="00D05C7C"/>
    <w:rsid w:val="00D0675E"/>
    <w:rsid w:val="00D31603"/>
    <w:rsid w:val="00D32F4B"/>
    <w:rsid w:val="00D33492"/>
    <w:rsid w:val="00D355DD"/>
    <w:rsid w:val="00D41A61"/>
    <w:rsid w:val="00D5079A"/>
    <w:rsid w:val="00D509B6"/>
    <w:rsid w:val="00D54FE4"/>
    <w:rsid w:val="00D66480"/>
    <w:rsid w:val="00D676C2"/>
    <w:rsid w:val="00D70466"/>
    <w:rsid w:val="00D715D7"/>
    <w:rsid w:val="00D80899"/>
    <w:rsid w:val="00D953A8"/>
    <w:rsid w:val="00D95FB1"/>
    <w:rsid w:val="00D977E4"/>
    <w:rsid w:val="00DA126E"/>
    <w:rsid w:val="00DA33F1"/>
    <w:rsid w:val="00DB5E30"/>
    <w:rsid w:val="00DC6CAD"/>
    <w:rsid w:val="00DC7EF5"/>
    <w:rsid w:val="00DE0156"/>
    <w:rsid w:val="00DF0D7A"/>
    <w:rsid w:val="00DF31C9"/>
    <w:rsid w:val="00DF415C"/>
    <w:rsid w:val="00DF4906"/>
    <w:rsid w:val="00DF7286"/>
    <w:rsid w:val="00E029F2"/>
    <w:rsid w:val="00E03F1F"/>
    <w:rsid w:val="00E0510E"/>
    <w:rsid w:val="00E065C5"/>
    <w:rsid w:val="00E1061A"/>
    <w:rsid w:val="00E2226E"/>
    <w:rsid w:val="00E22D41"/>
    <w:rsid w:val="00E325E5"/>
    <w:rsid w:val="00E3325C"/>
    <w:rsid w:val="00E338B1"/>
    <w:rsid w:val="00E34642"/>
    <w:rsid w:val="00E36C75"/>
    <w:rsid w:val="00E36DFE"/>
    <w:rsid w:val="00E40CBB"/>
    <w:rsid w:val="00E41B26"/>
    <w:rsid w:val="00E461BE"/>
    <w:rsid w:val="00E52D97"/>
    <w:rsid w:val="00E5514C"/>
    <w:rsid w:val="00E61E34"/>
    <w:rsid w:val="00E7588D"/>
    <w:rsid w:val="00E7614A"/>
    <w:rsid w:val="00E77404"/>
    <w:rsid w:val="00E85BD8"/>
    <w:rsid w:val="00E9302C"/>
    <w:rsid w:val="00E93B9A"/>
    <w:rsid w:val="00E947CD"/>
    <w:rsid w:val="00EA11B6"/>
    <w:rsid w:val="00EA4075"/>
    <w:rsid w:val="00EB0D19"/>
    <w:rsid w:val="00EB35FA"/>
    <w:rsid w:val="00EC793A"/>
    <w:rsid w:val="00EC7DBB"/>
    <w:rsid w:val="00ED7BA2"/>
    <w:rsid w:val="00EE6C08"/>
    <w:rsid w:val="00EE72D1"/>
    <w:rsid w:val="00EF2D08"/>
    <w:rsid w:val="00EF66AE"/>
    <w:rsid w:val="00F0226E"/>
    <w:rsid w:val="00F024AE"/>
    <w:rsid w:val="00F14C87"/>
    <w:rsid w:val="00F17C20"/>
    <w:rsid w:val="00F17DDF"/>
    <w:rsid w:val="00F231C3"/>
    <w:rsid w:val="00F31DC3"/>
    <w:rsid w:val="00F321DA"/>
    <w:rsid w:val="00F32365"/>
    <w:rsid w:val="00F405F1"/>
    <w:rsid w:val="00F44146"/>
    <w:rsid w:val="00F52B95"/>
    <w:rsid w:val="00F6509D"/>
    <w:rsid w:val="00F66081"/>
    <w:rsid w:val="00F663D1"/>
    <w:rsid w:val="00F704F7"/>
    <w:rsid w:val="00F7257A"/>
    <w:rsid w:val="00F73EA6"/>
    <w:rsid w:val="00F76423"/>
    <w:rsid w:val="00F86BDF"/>
    <w:rsid w:val="00F94A42"/>
    <w:rsid w:val="00FA2DC2"/>
    <w:rsid w:val="00FA3391"/>
    <w:rsid w:val="00FA3849"/>
    <w:rsid w:val="00FA3955"/>
    <w:rsid w:val="00FA7AB0"/>
    <w:rsid w:val="00FB5AA5"/>
    <w:rsid w:val="00FD0684"/>
    <w:rsid w:val="00FD0D5A"/>
    <w:rsid w:val="00FD2937"/>
    <w:rsid w:val="00FD2FBD"/>
    <w:rsid w:val="00FD35D2"/>
    <w:rsid w:val="00FD628B"/>
    <w:rsid w:val="00FD7B8D"/>
    <w:rsid w:val="00FF46C3"/>
    <w:rsid w:val="00FF5422"/>
    <w:rsid w:val="00FF75C9"/>
    <w:rsid w:val="00FF7C5D"/>
    <w:rsid w:val="207450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D5221F1"/>
  <w15:docId w15:val="{3A823940-307E-614D-8E1D-CF258F9D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230"/>
    <w:rPr>
      <w:sz w:val="24"/>
      <w:szCs w:val="24"/>
    </w:rPr>
  </w:style>
  <w:style w:type="paragraph" w:styleId="Heading3">
    <w:name w:val="heading 3"/>
    <w:basedOn w:val="Normal"/>
    <w:link w:val="Heading3Char"/>
    <w:uiPriority w:val="9"/>
    <w:qFormat/>
    <w:locked/>
    <w:rsid w:val="00D04F7C"/>
    <w:pPr>
      <w:spacing w:before="100" w:beforeAutospacing="1" w:after="100" w:afterAutospacing="1"/>
      <w:outlineLvl w:val="2"/>
    </w:pPr>
    <w:rPr>
      <w:rFonts w:eastAsia="Times New Roman"/>
      <w:b/>
      <w:bCs/>
      <w:sz w:val="27"/>
      <w:szCs w:val="27"/>
    </w:rPr>
  </w:style>
  <w:style w:type="paragraph" w:styleId="Heading5">
    <w:name w:val="heading 5"/>
    <w:basedOn w:val="Normal"/>
    <w:next w:val="Normal"/>
    <w:link w:val="Heading5Char"/>
    <w:semiHidden/>
    <w:unhideWhenUsed/>
    <w:qFormat/>
    <w:locked/>
    <w:rsid w:val="00DB5E3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6042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760422"/>
    <w:rPr>
      <w:rFonts w:ascii="Lucida Grande" w:hAnsi="Lucida Grande" w:cs="Lucida Grande"/>
      <w:sz w:val="18"/>
      <w:szCs w:val="18"/>
      <w:lang w:eastAsia="en-US"/>
    </w:rPr>
  </w:style>
  <w:style w:type="paragraph" w:customStyle="1" w:styleId="Default">
    <w:name w:val="Default"/>
    <w:uiPriority w:val="99"/>
    <w:rsid w:val="00CE43B4"/>
    <w:pPr>
      <w:widowControl w:val="0"/>
      <w:autoSpaceDE w:val="0"/>
      <w:autoSpaceDN w:val="0"/>
      <w:adjustRightInd w:val="0"/>
    </w:pPr>
    <w:rPr>
      <w:rFonts w:ascii="Calibri" w:hAnsi="Calibri" w:cs="Calibri"/>
      <w:color w:val="000000"/>
      <w:sz w:val="24"/>
      <w:szCs w:val="24"/>
      <w:lang w:eastAsia="ja-JP"/>
    </w:rPr>
  </w:style>
  <w:style w:type="character" w:styleId="Hyperlink">
    <w:name w:val="Hyperlink"/>
    <w:basedOn w:val="DefaultParagraphFont"/>
    <w:uiPriority w:val="99"/>
    <w:rsid w:val="00CE43B4"/>
    <w:rPr>
      <w:color w:val="0000FF"/>
      <w:u w:val="single"/>
    </w:rPr>
  </w:style>
  <w:style w:type="paragraph" w:styleId="Header">
    <w:name w:val="header"/>
    <w:basedOn w:val="Normal"/>
    <w:link w:val="HeaderChar"/>
    <w:uiPriority w:val="99"/>
    <w:rsid w:val="004051A4"/>
    <w:pPr>
      <w:tabs>
        <w:tab w:val="center" w:pos="4320"/>
        <w:tab w:val="right" w:pos="8640"/>
      </w:tabs>
    </w:pPr>
  </w:style>
  <w:style w:type="character" w:customStyle="1" w:styleId="HeaderChar">
    <w:name w:val="Header Char"/>
    <w:basedOn w:val="DefaultParagraphFont"/>
    <w:link w:val="Header"/>
    <w:uiPriority w:val="99"/>
    <w:locked/>
    <w:rsid w:val="004051A4"/>
    <w:rPr>
      <w:sz w:val="24"/>
      <w:szCs w:val="24"/>
      <w:lang w:eastAsia="en-US"/>
    </w:rPr>
  </w:style>
  <w:style w:type="paragraph" w:styleId="Footer">
    <w:name w:val="footer"/>
    <w:basedOn w:val="Normal"/>
    <w:link w:val="FooterChar"/>
    <w:uiPriority w:val="99"/>
    <w:rsid w:val="004051A4"/>
    <w:pPr>
      <w:tabs>
        <w:tab w:val="center" w:pos="4320"/>
        <w:tab w:val="right" w:pos="8640"/>
      </w:tabs>
    </w:pPr>
  </w:style>
  <w:style w:type="character" w:customStyle="1" w:styleId="FooterChar">
    <w:name w:val="Footer Char"/>
    <w:basedOn w:val="DefaultParagraphFont"/>
    <w:link w:val="Footer"/>
    <w:uiPriority w:val="99"/>
    <w:locked/>
    <w:rsid w:val="004051A4"/>
    <w:rPr>
      <w:sz w:val="24"/>
      <w:szCs w:val="24"/>
      <w:lang w:eastAsia="en-US"/>
    </w:rPr>
  </w:style>
  <w:style w:type="paragraph" w:customStyle="1" w:styleId="default0">
    <w:name w:val="default"/>
    <w:basedOn w:val="Normal"/>
    <w:uiPriority w:val="99"/>
    <w:rsid w:val="00657E9B"/>
    <w:pPr>
      <w:autoSpaceDE w:val="0"/>
      <w:autoSpaceDN w:val="0"/>
    </w:pPr>
    <w:rPr>
      <w:rFonts w:ascii="Calibri" w:hAnsi="Calibri" w:cs="Calibri"/>
      <w:color w:val="000000"/>
    </w:rPr>
  </w:style>
  <w:style w:type="paragraph" w:styleId="ListParagraph">
    <w:name w:val="List Paragraph"/>
    <w:basedOn w:val="Normal"/>
    <w:uiPriority w:val="34"/>
    <w:qFormat/>
    <w:rsid w:val="004A6A84"/>
    <w:pPr>
      <w:ind w:left="720"/>
      <w:contextualSpacing/>
    </w:pPr>
  </w:style>
  <w:style w:type="character" w:styleId="FollowedHyperlink">
    <w:name w:val="FollowedHyperlink"/>
    <w:basedOn w:val="DefaultParagraphFont"/>
    <w:uiPriority w:val="99"/>
    <w:semiHidden/>
    <w:unhideWhenUsed/>
    <w:rsid w:val="00C56110"/>
    <w:rPr>
      <w:color w:val="800080" w:themeColor="followedHyperlink"/>
      <w:u w:val="single"/>
    </w:rPr>
  </w:style>
  <w:style w:type="character" w:customStyle="1" w:styleId="apple-converted-space">
    <w:name w:val="apple-converted-space"/>
    <w:basedOn w:val="DefaultParagraphFont"/>
    <w:rsid w:val="007331DB"/>
  </w:style>
  <w:style w:type="paragraph" w:styleId="NormalWeb">
    <w:name w:val="Normal (Web)"/>
    <w:basedOn w:val="Normal"/>
    <w:uiPriority w:val="99"/>
    <w:semiHidden/>
    <w:unhideWhenUsed/>
    <w:rsid w:val="00C0164B"/>
    <w:pPr>
      <w:spacing w:before="100" w:beforeAutospacing="1" w:after="100" w:afterAutospacing="1"/>
    </w:pPr>
    <w:rPr>
      <w:rFonts w:ascii="Times" w:hAnsi="Times"/>
      <w:sz w:val="20"/>
      <w:szCs w:val="20"/>
    </w:rPr>
  </w:style>
  <w:style w:type="character" w:styleId="UnresolvedMention">
    <w:name w:val="Unresolved Mention"/>
    <w:basedOn w:val="DefaultParagraphFont"/>
    <w:uiPriority w:val="99"/>
    <w:semiHidden/>
    <w:unhideWhenUsed/>
    <w:rsid w:val="00D04F7C"/>
    <w:rPr>
      <w:color w:val="605E5C"/>
      <w:shd w:val="clear" w:color="auto" w:fill="E1DFDD"/>
    </w:rPr>
  </w:style>
  <w:style w:type="character" w:customStyle="1" w:styleId="Heading3Char">
    <w:name w:val="Heading 3 Char"/>
    <w:basedOn w:val="DefaultParagraphFont"/>
    <w:link w:val="Heading3"/>
    <w:uiPriority w:val="9"/>
    <w:rsid w:val="00D04F7C"/>
    <w:rPr>
      <w:rFonts w:eastAsia="Times New Roman"/>
      <w:b/>
      <w:bCs/>
      <w:sz w:val="27"/>
      <w:szCs w:val="27"/>
    </w:rPr>
  </w:style>
  <w:style w:type="character" w:customStyle="1" w:styleId="Heading5Char">
    <w:name w:val="Heading 5 Char"/>
    <w:basedOn w:val="DefaultParagraphFont"/>
    <w:link w:val="Heading5"/>
    <w:semiHidden/>
    <w:rsid w:val="00DB5E30"/>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756706">
      <w:bodyDiv w:val="1"/>
      <w:marLeft w:val="0"/>
      <w:marRight w:val="0"/>
      <w:marTop w:val="0"/>
      <w:marBottom w:val="0"/>
      <w:divBdr>
        <w:top w:val="none" w:sz="0" w:space="0" w:color="auto"/>
        <w:left w:val="none" w:sz="0" w:space="0" w:color="auto"/>
        <w:bottom w:val="none" w:sz="0" w:space="0" w:color="auto"/>
        <w:right w:val="none" w:sz="0" w:space="0" w:color="auto"/>
      </w:divBdr>
    </w:div>
    <w:div w:id="338385915">
      <w:bodyDiv w:val="1"/>
      <w:marLeft w:val="0"/>
      <w:marRight w:val="0"/>
      <w:marTop w:val="0"/>
      <w:marBottom w:val="0"/>
      <w:divBdr>
        <w:top w:val="none" w:sz="0" w:space="0" w:color="auto"/>
        <w:left w:val="none" w:sz="0" w:space="0" w:color="auto"/>
        <w:bottom w:val="none" w:sz="0" w:space="0" w:color="auto"/>
        <w:right w:val="none" w:sz="0" w:space="0" w:color="auto"/>
      </w:divBdr>
    </w:div>
    <w:div w:id="553084406">
      <w:bodyDiv w:val="1"/>
      <w:marLeft w:val="0"/>
      <w:marRight w:val="0"/>
      <w:marTop w:val="0"/>
      <w:marBottom w:val="0"/>
      <w:divBdr>
        <w:top w:val="none" w:sz="0" w:space="0" w:color="auto"/>
        <w:left w:val="none" w:sz="0" w:space="0" w:color="auto"/>
        <w:bottom w:val="none" w:sz="0" w:space="0" w:color="auto"/>
        <w:right w:val="none" w:sz="0" w:space="0" w:color="auto"/>
      </w:divBdr>
    </w:div>
    <w:div w:id="875461553">
      <w:bodyDiv w:val="1"/>
      <w:marLeft w:val="0"/>
      <w:marRight w:val="0"/>
      <w:marTop w:val="0"/>
      <w:marBottom w:val="0"/>
      <w:divBdr>
        <w:top w:val="none" w:sz="0" w:space="0" w:color="auto"/>
        <w:left w:val="none" w:sz="0" w:space="0" w:color="auto"/>
        <w:bottom w:val="none" w:sz="0" w:space="0" w:color="auto"/>
        <w:right w:val="none" w:sz="0" w:space="0" w:color="auto"/>
      </w:divBdr>
    </w:div>
    <w:div w:id="876744039">
      <w:bodyDiv w:val="1"/>
      <w:marLeft w:val="0"/>
      <w:marRight w:val="0"/>
      <w:marTop w:val="0"/>
      <w:marBottom w:val="0"/>
      <w:divBdr>
        <w:top w:val="none" w:sz="0" w:space="0" w:color="auto"/>
        <w:left w:val="none" w:sz="0" w:space="0" w:color="auto"/>
        <w:bottom w:val="none" w:sz="0" w:space="0" w:color="auto"/>
        <w:right w:val="none" w:sz="0" w:space="0" w:color="auto"/>
      </w:divBdr>
      <w:divsChild>
        <w:div w:id="2348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9069848">
              <w:marLeft w:val="0"/>
              <w:marRight w:val="0"/>
              <w:marTop w:val="0"/>
              <w:marBottom w:val="0"/>
              <w:divBdr>
                <w:top w:val="none" w:sz="0" w:space="0" w:color="auto"/>
                <w:left w:val="none" w:sz="0" w:space="0" w:color="auto"/>
                <w:bottom w:val="none" w:sz="0" w:space="0" w:color="auto"/>
                <w:right w:val="none" w:sz="0" w:space="0" w:color="auto"/>
              </w:divBdr>
              <w:divsChild>
                <w:div w:id="41563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18482">
      <w:bodyDiv w:val="1"/>
      <w:marLeft w:val="0"/>
      <w:marRight w:val="0"/>
      <w:marTop w:val="0"/>
      <w:marBottom w:val="0"/>
      <w:divBdr>
        <w:top w:val="none" w:sz="0" w:space="0" w:color="auto"/>
        <w:left w:val="none" w:sz="0" w:space="0" w:color="auto"/>
        <w:bottom w:val="none" w:sz="0" w:space="0" w:color="auto"/>
        <w:right w:val="none" w:sz="0" w:space="0" w:color="auto"/>
      </w:divBdr>
    </w:div>
    <w:div w:id="1237664664">
      <w:bodyDiv w:val="1"/>
      <w:marLeft w:val="0"/>
      <w:marRight w:val="0"/>
      <w:marTop w:val="0"/>
      <w:marBottom w:val="0"/>
      <w:divBdr>
        <w:top w:val="none" w:sz="0" w:space="0" w:color="auto"/>
        <w:left w:val="none" w:sz="0" w:space="0" w:color="auto"/>
        <w:bottom w:val="none" w:sz="0" w:space="0" w:color="auto"/>
        <w:right w:val="none" w:sz="0" w:space="0" w:color="auto"/>
      </w:divBdr>
    </w:div>
    <w:div w:id="1894809418">
      <w:bodyDiv w:val="1"/>
      <w:marLeft w:val="0"/>
      <w:marRight w:val="0"/>
      <w:marTop w:val="0"/>
      <w:marBottom w:val="0"/>
      <w:divBdr>
        <w:top w:val="none" w:sz="0" w:space="0" w:color="auto"/>
        <w:left w:val="none" w:sz="0" w:space="0" w:color="auto"/>
        <w:bottom w:val="none" w:sz="0" w:space="0" w:color="auto"/>
        <w:right w:val="none" w:sz="0" w:space="0" w:color="auto"/>
      </w:divBdr>
    </w:div>
    <w:div w:id="1935817053">
      <w:bodyDiv w:val="1"/>
      <w:marLeft w:val="0"/>
      <w:marRight w:val="0"/>
      <w:marTop w:val="0"/>
      <w:marBottom w:val="0"/>
      <w:divBdr>
        <w:top w:val="none" w:sz="0" w:space="0" w:color="auto"/>
        <w:left w:val="none" w:sz="0" w:space="0" w:color="auto"/>
        <w:bottom w:val="none" w:sz="0" w:space="0" w:color="auto"/>
        <w:right w:val="none" w:sz="0" w:space="0" w:color="auto"/>
      </w:divBdr>
    </w:div>
    <w:div w:id="196492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amilwaukee.org:2096/cpsess8741291735/horde/imp/dynamic.php?page=mailbox" TargetMode="External"/><Relationship Id="rId5" Type="http://schemas.openxmlformats.org/officeDocument/2006/relationships/footnotes" Target="footnotes.xml"/><Relationship Id="rId10" Type="http://schemas.openxmlformats.org/officeDocument/2006/relationships/hyperlink" Target="http://www.oamilwaukee.org/" TargetMode="External"/><Relationship Id="rId4" Type="http://schemas.openxmlformats.org/officeDocument/2006/relationships/webSettings" Target="webSettings.xml"/><Relationship Id="rId9" Type="http://schemas.openxmlformats.org/officeDocument/2006/relationships/hyperlink" Target="http://www.oamilwauke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BE836-0213-413F-9F36-5D0E69790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PRESS RELEASE</vt:lpstr>
    </vt:vector>
  </TitlesOfParts>
  <Manager/>
  <Company>ABBEY</Company>
  <LinksUpToDate>false</LinksUpToDate>
  <CharactersWithSpaces>2064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Annie Nolan User</dc:creator>
  <cp:keywords/>
  <dc:description/>
  <cp:lastModifiedBy>Angel Duff</cp:lastModifiedBy>
  <cp:revision>2</cp:revision>
  <cp:lastPrinted>2017-06-29T19:13:00Z</cp:lastPrinted>
  <dcterms:created xsi:type="dcterms:W3CDTF">2021-04-01T00:17:00Z</dcterms:created>
  <dcterms:modified xsi:type="dcterms:W3CDTF">2021-04-01T00:17:00Z</dcterms:modified>
  <cp:category/>
</cp:coreProperties>
</file>